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F46B" w14:textId="617E821B" w:rsidR="00BB5FDD" w:rsidRPr="00BB5FDD" w:rsidRDefault="00BB5FDD" w:rsidP="00BB5FDD">
      <w:pPr>
        <w:spacing w:after="200" w:line="276" w:lineRule="auto"/>
        <w:jc w:val="center"/>
        <w:rPr>
          <w:rFonts w:eastAsia="Calibri"/>
          <w:b/>
          <w:sz w:val="24"/>
          <w:lang w:eastAsia="en-US"/>
        </w:rPr>
      </w:pPr>
      <w:r w:rsidRPr="00BB5FDD">
        <w:rPr>
          <w:rFonts w:eastAsia="Calibri"/>
          <w:b/>
          <w:sz w:val="24"/>
          <w:lang w:eastAsia="en-US"/>
        </w:rPr>
        <w:t>PROJETO DE LEI LEGISLATIVO Nº 05/</w:t>
      </w:r>
      <w:r w:rsidRPr="00BB5FDD">
        <w:rPr>
          <w:rFonts w:eastAsia="Calibri"/>
          <w:b/>
          <w:sz w:val="24"/>
          <w:lang w:eastAsia="en-US"/>
        </w:rPr>
        <w:t>2024, DE 08 DE JANEIRO DE 2024</w:t>
      </w:r>
      <w:r w:rsidRPr="00BB5FDD">
        <w:rPr>
          <w:rFonts w:eastAsia="Calibri"/>
          <w:b/>
          <w:sz w:val="24"/>
          <w:lang w:eastAsia="en-US"/>
        </w:rPr>
        <w:t>.</w:t>
      </w:r>
    </w:p>
    <w:p w14:paraId="38514F44" w14:textId="77777777" w:rsidR="00BB5FDD" w:rsidRPr="00BB5FDD" w:rsidRDefault="00BB5FDD" w:rsidP="00BB5FDD">
      <w:pPr>
        <w:spacing w:after="200" w:line="276" w:lineRule="auto"/>
        <w:jc w:val="center"/>
        <w:rPr>
          <w:rFonts w:eastAsia="Calibri"/>
          <w:b/>
          <w:sz w:val="24"/>
          <w:lang w:eastAsia="en-US"/>
        </w:rPr>
      </w:pPr>
    </w:p>
    <w:p w14:paraId="225AA57E" w14:textId="59BAD187" w:rsidR="00BB5FDD" w:rsidRPr="00BB5FDD" w:rsidRDefault="00BB5FDD" w:rsidP="00BB5FDD">
      <w:pPr>
        <w:spacing w:after="200" w:line="276" w:lineRule="auto"/>
        <w:ind w:left="4820"/>
        <w:jc w:val="both"/>
        <w:rPr>
          <w:rFonts w:eastAsia="Calibri"/>
          <w:sz w:val="24"/>
          <w:lang w:eastAsia="en-US"/>
        </w:rPr>
      </w:pPr>
      <w:r w:rsidRPr="00BB5FDD">
        <w:rPr>
          <w:rFonts w:eastAsia="Calibri"/>
          <w:sz w:val="24"/>
          <w:lang w:eastAsia="en-US"/>
        </w:rPr>
        <w:t>ESTABELECE REAJUSTE DO VALE ALIMENTAÇÃO AOS SERVIDORES DA CÂMARA MUNICIPAL DE QUATRO IRMÃOS/RS.</w:t>
      </w:r>
    </w:p>
    <w:p w14:paraId="0A8B98AF" w14:textId="77777777" w:rsidR="00BB5FDD" w:rsidRPr="00BB5FDD" w:rsidRDefault="00BB5FDD" w:rsidP="00BB5FDD">
      <w:pPr>
        <w:tabs>
          <w:tab w:val="left" w:pos="0"/>
        </w:tabs>
        <w:spacing w:before="120"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286D371C" w14:textId="77777777" w:rsidR="00BB5FDD" w:rsidRPr="00BB5FDD" w:rsidRDefault="00BB5FDD" w:rsidP="00BB5FDD">
      <w:pPr>
        <w:tabs>
          <w:tab w:val="left" w:pos="0"/>
        </w:tabs>
        <w:spacing w:before="120" w:after="200" w:line="276" w:lineRule="auto"/>
        <w:ind w:firstLine="1134"/>
        <w:jc w:val="both"/>
        <w:rPr>
          <w:bCs/>
          <w:sz w:val="24"/>
          <w:lang w:eastAsia="en-US"/>
        </w:rPr>
      </w:pPr>
      <w:r w:rsidRPr="00BB5FDD">
        <w:rPr>
          <w:rFonts w:eastAsia="Calibri"/>
          <w:sz w:val="24"/>
          <w:lang w:eastAsia="en-US"/>
        </w:rPr>
        <w:t xml:space="preserve">A Mesa Diretora da Câmara Municipal de Vereadores, no uso das atribuições legais contidas nos </w:t>
      </w:r>
      <w:proofErr w:type="spellStart"/>
      <w:r w:rsidRPr="00BB5FDD">
        <w:rPr>
          <w:rFonts w:eastAsia="Calibri"/>
          <w:sz w:val="24"/>
          <w:lang w:eastAsia="en-US"/>
        </w:rPr>
        <w:t>arts</w:t>
      </w:r>
      <w:proofErr w:type="spellEnd"/>
      <w:r w:rsidRPr="00BB5FDD">
        <w:rPr>
          <w:rFonts w:eastAsia="Calibri"/>
          <w:sz w:val="24"/>
          <w:lang w:eastAsia="en-US"/>
        </w:rPr>
        <w:t>. 29, I e 37 da Lei Orgânica e art. 2º do Regimento Interno,</w:t>
      </w:r>
      <w:r w:rsidRPr="00BB5FDD">
        <w:rPr>
          <w:b/>
          <w:bCs/>
          <w:sz w:val="24"/>
          <w:lang w:eastAsia="en-US"/>
        </w:rPr>
        <w:t xml:space="preserve"> </w:t>
      </w:r>
      <w:r w:rsidRPr="00BB5FDD">
        <w:rPr>
          <w:bCs/>
          <w:sz w:val="24"/>
          <w:lang w:eastAsia="en-US"/>
        </w:rPr>
        <w:t>e diante do contido no §1º do art. 3º da Lei Municipal nº 1411/2023,</w:t>
      </w:r>
    </w:p>
    <w:p w14:paraId="00E7F63B" w14:textId="77777777" w:rsidR="00BB5FDD" w:rsidRPr="00BB5FDD" w:rsidRDefault="00BB5FDD" w:rsidP="00BB5FDD">
      <w:pPr>
        <w:tabs>
          <w:tab w:val="left" w:pos="0"/>
        </w:tabs>
        <w:spacing w:before="120" w:after="200" w:line="276" w:lineRule="auto"/>
        <w:ind w:firstLine="1134"/>
        <w:jc w:val="both"/>
        <w:rPr>
          <w:sz w:val="24"/>
          <w:lang w:eastAsia="en-US"/>
        </w:rPr>
      </w:pPr>
      <w:r w:rsidRPr="00BB5FDD">
        <w:rPr>
          <w:b/>
          <w:bCs/>
          <w:sz w:val="24"/>
          <w:lang w:eastAsia="en-US"/>
        </w:rPr>
        <w:t>Faz saber</w:t>
      </w:r>
      <w:r w:rsidRPr="00BB5FDD">
        <w:rPr>
          <w:sz w:val="24"/>
          <w:lang w:eastAsia="en-US"/>
        </w:rPr>
        <w:t xml:space="preserve"> que a Câmara Municipal de Vereadores aprovou a seguinte Lei:</w:t>
      </w:r>
    </w:p>
    <w:p w14:paraId="5DDDECBB" w14:textId="77777777" w:rsidR="00BB5FDD" w:rsidRPr="00BB5FDD" w:rsidRDefault="00BB5FDD" w:rsidP="00BB5FDD">
      <w:pPr>
        <w:tabs>
          <w:tab w:val="left" w:pos="0"/>
        </w:tabs>
        <w:spacing w:before="120" w:after="200" w:line="276" w:lineRule="auto"/>
        <w:ind w:firstLine="1134"/>
        <w:jc w:val="both"/>
        <w:rPr>
          <w:sz w:val="24"/>
          <w:lang w:eastAsia="en-US"/>
        </w:rPr>
      </w:pPr>
      <w:r w:rsidRPr="00BB5FDD">
        <w:rPr>
          <w:sz w:val="24"/>
          <w:lang w:eastAsia="en-US"/>
        </w:rPr>
        <w:t xml:space="preserve">Art. 1º O art. 3º, </w:t>
      </w:r>
      <w:r w:rsidRPr="00BB5FDD">
        <w:rPr>
          <w:i/>
          <w:sz w:val="24"/>
          <w:lang w:eastAsia="en-US"/>
        </w:rPr>
        <w:t>caput,</w:t>
      </w:r>
      <w:r w:rsidRPr="00BB5FDD">
        <w:rPr>
          <w:sz w:val="24"/>
          <w:lang w:eastAsia="en-US"/>
        </w:rPr>
        <w:t xml:space="preserve"> da Lei Municipal nº 1411/2023, de 14 de junho de 2023, passa a ter a seguinte redação:</w:t>
      </w:r>
    </w:p>
    <w:p w14:paraId="25CF9DB9" w14:textId="77777777" w:rsidR="00BB5FDD" w:rsidRPr="00BB5FDD" w:rsidRDefault="00BB5FDD" w:rsidP="00BB5FDD">
      <w:pPr>
        <w:spacing w:before="120" w:after="200" w:line="276" w:lineRule="auto"/>
        <w:ind w:left="2268"/>
        <w:jc w:val="both"/>
        <w:rPr>
          <w:rFonts w:eastAsia="Calibri"/>
          <w:i/>
          <w:color w:val="000000"/>
          <w:sz w:val="23"/>
          <w:szCs w:val="23"/>
          <w:shd w:val="clear" w:color="auto" w:fill="FFFFFF"/>
          <w:lang w:eastAsia="en-US"/>
        </w:rPr>
      </w:pPr>
      <w:r w:rsidRPr="00BB5FDD">
        <w:rPr>
          <w:i/>
          <w:sz w:val="24"/>
          <w:lang w:eastAsia="en-US"/>
        </w:rPr>
        <w:t xml:space="preserve">Art. 3º O valor do vale-alimentação previsto na presente Lei será de R$ 12,72 (doze reais e setenta e dois centavos) </w:t>
      </w:r>
      <w:r w:rsidRPr="00BB5FDD">
        <w:rPr>
          <w:rFonts w:eastAsia="Calibri"/>
          <w:i/>
          <w:color w:val="000000"/>
          <w:sz w:val="23"/>
          <w:szCs w:val="23"/>
          <w:shd w:val="clear" w:color="auto" w:fill="FFFFFF"/>
          <w:lang w:eastAsia="en-US"/>
        </w:rPr>
        <w:t>com a participação dos servidores, mediante desconto em folha, no percentual de 10% (dez por cento) do valor total dos vales.</w:t>
      </w:r>
    </w:p>
    <w:p w14:paraId="28E294B4" w14:textId="77777777" w:rsidR="00BB5FDD" w:rsidRPr="00BB5FDD" w:rsidRDefault="00BB5FDD" w:rsidP="00BB5FDD">
      <w:pPr>
        <w:spacing w:before="120" w:after="200" w:line="276" w:lineRule="auto"/>
        <w:ind w:firstLine="1276"/>
        <w:jc w:val="both"/>
        <w:rPr>
          <w:sz w:val="24"/>
          <w:lang w:eastAsia="en-US"/>
        </w:rPr>
      </w:pPr>
      <w:r w:rsidRPr="00BB5FDD">
        <w:rPr>
          <w:sz w:val="24"/>
          <w:lang w:eastAsia="en-US"/>
        </w:rPr>
        <w:t>Art. 2º. Esta Lei entrará em vigor na data de sua publicação, com o pagamento do novo valor do vale-alimentação a partir da competência de janeiro/2024.</w:t>
      </w:r>
    </w:p>
    <w:p w14:paraId="176F96B5" w14:textId="77777777" w:rsidR="00BB5FDD" w:rsidRPr="00BB5FDD" w:rsidRDefault="00BB5FDD" w:rsidP="00BB5FDD">
      <w:pPr>
        <w:tabs>
          <w:tab w:val="left" w:pos="0"/>
        </w:tabs>
        <w:spacing w:before="120" w:after="200" w:line="276" w:lineRule="auto"/>
        <w:ind w:firstLine="1134"/>
        <w:jc w:val="both"/>
        <w:rPr>
          <w:sz w:val="24"/>
          <w:lang w:eastAsia="en-US"/>
        </w:rPr>
      </w:pPr>
      <w:r w:rsidRPr="00BB5FDD">
        <w:rPr>
          <w:sz w:val="24"/>
          <w:lang w:eastAsia="en-US"/>
        </w:rPr>
        <w:t>Art. 3º As despesas decorrentes da presente Lei correrão por conta de dotações previstas no orçamento vigente.</w:t>
      </w:r>
    </w:p>
    <w:p w14:paraId="2EF56503" w14:textId="77777777" w:rsidR="00BB5FDD" w:rsidRPr="00BB5FDD" w:rsidRDefault="00BB5FDD" w:rsidP="00BB5FDD">
      <w:pPr>
        <w:tabs>
          <w:tab w:val="left" w:pos="0"/>
        </w:tabs>
        <w:spacing w:before="120" w:after="200" w:line="276" w:lineRule="auto"/>
        <w:ind w:firstLine="1134"/>
        <w:jc w:val="both"/>
        <w:rPr>
          <w:sz w:val="24"/>
          <w:lang w:eastAsia="en-US"/>
        </w:rPr>
      </w:pPr>
      <w:r w:rsidRPr="00BB5FDD">
        <w:rPr>
          <w:sz w:val="24"/>
          <w:lang w:eastAsia="en-US"/>
        </w:rPr>
        <w:t>Art. 4º Revogam-se as disposições em contrário.</w:t>
      </w:r>
    </w:p>
    <w:p w14:paraId="1730F3F7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sz w:val="24"/>
          <w:lang w:eastAsia="en-US"/>
        </w:rPr>
      </w:pPr>
      <w:r w:rsidRPr="00BB5FDD">
        <w:rPr>
          <w:sz w:val="24"/>
          <w:lang w:eastAsia="en-US"/>
        </w:rPr>
        <w:t>Quatro Irmãos, RS, Sala das Sessões, 08 de janeiro de 2024.</w:t>
      </w:r>
    </w:p>
    <w:p w14:paraId="73FBF94D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06C19F49" w14:textId="5B514B32" w:rsidR="00BB5FDD" w:rsidRPr="00BB5FDD" w:rsidRDefault="00BB5FDD" w:rsidP="00BB5FDD">
      <w:pPr>
        <w:tabs>
          <w:tab w:val="left" w:pos="567"/>
          <w:tab w:val="left" w:pos="4395"/>
        </w:tabs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  <w:r w:rsidRPr="00BB5FDD">
        <w:rPr>
          <w:rFonts w:eastAsia="Calibri"/>
          <w:sz w:val="24"/>
          <w:lang w:eastAsia="en-US"/>
        </w:rPr>
        <w:t>JULIANO DOS SANTOS</w:t>
      </w:r>
      <w:r w:rsidRPr="00BB5FDD">
        <w:rPr>
          <w:rFonts w:eastAsia="Calibri"/>
          <w:sz w:val="24"/>
          <w:lang w:eastAsia="en-US"/>
        </w:rPr>
        <w:tab/>
        <w:t xml:space="preserve">               CLOVIS EDUARDO KUJAWINSKI                       </w:t>
      </w:r>
    </w:p>
    <w:p w14:paraId="4D087648" w14:textId="77777777" w:rsidR="00BB5FDD" w:rsidRPr="00BB5FDD" w:rsidRDefault="00BB5FDD" w:rsidP="00BB5FDD">
      <w:pPr>
        <w:tabs>
          <w:tab w:val="left" w:pos="567"/>
          <w:tab w:val="left" w:pos="4395"/>
        </w:tabs>
        <w:spacing w:after="200" w:line="276" w:lineRule="auto"/>
        <w:ind w:firstLine="1134"/>
        <w:jc w:val="both"/>
        <w:rPr>
          <w:rFonts w:eastAsia="Calibri"/>
          <w:b/>
          <w:sz w:val="24"/>
          <w:lang w:eastAsia="en-US"/>
        </w:rPr>
      </w:pPr>
      <w:r w:rsidRPr="00BB5FDD">
        <w:rPr>
          <w:rFonts w:eastAsia="Calibri"/>
          <w:b/>
          <w:sz w:val="24"/>
          <w:lang w:eastAsia="en-US"/>
        </w:rPr>
        <w:t xml:space="preserve">       PRESIDENTE                                </w:t>
      </w:r>
      <w:r w:rsidRPr="00BB5FDD">
        <w:rPr>
          <w:rFonts w:eastAsia="Calibri"/>
          <w:b/>
          <w:sz w:val="24"/>
          <w:lang w:eastAsia="en-US"/>
        </w:rPr>
        <w:tab/>
        <w:t>VICE-PRESIDENTE</w:t>
      </w:r>
    </w:p>
    <w:p w14:paraId="60CB5FF1" w14:textId="77777777" w:rsidR="00BB5FDD" w:rsidRPr="00BB5FDD" w:rsidRDefault="00BB5FDD" w:rsidP="00BB5FDD">
      <w:pPr>
        <w:tabs>
          <w:tab w:val="left" w:pos="567"/>
          <w:tab w:val="left" w:pos="4395"/>
        </w:tabs>
        <w:spacing w:after="200" w:line="276" w:lineRule="auto"/>
        <w:ind w:firstLine="1134"/>
        <w:jc w:val="both"/>
        <w:rPr>
          <w:rFonts w:eastAsia="Calibri"/>
          <w:b/>
          <w:sz w:val="24"/>
          <w:lang w:eastAsia="en-US"/>
        </w:rPr>
      </w:pPr>
    </w:p>
    <w:p w14:paraId="752C9D27" w14:textId="4A08ABBB" w:rsidR="00BB5FDD" w:rsidRPr="00BB5FDD" w:rsidRDefault="00BB5FDD" w:rsidP="00BB5FDD">
      <w:pPr>
        <w:tabs>
          <w:tab w:val="left" w:pos="567"/>
          <w:tab w:val="left" w:pos="4395"/>
        </w:tabs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 </w:t>
      </w:r>
      <w:r w:rsidRPr="00BB5FDD">
        <w:rPr>
          <w:rFonts w:eastAsia="Calibri"/>
          <w:sz w:val="24"/>
          <w:lang w:eastAsia="en-US"/>
        </w:rPr>
        <w:t xml:space="preserve"> ADEMAR NADAL                     </w:t>
      </w:r>
      <w:r>
        <w:rPr>
          <w:rFonts w:eastAsia="Calibri"/>
          <w:sz w:val="24"/>
          <w:lang w:eastAsia="en-US"/>
        </w:rPr>
        <w:t xml:space="preserve">            </w:t>
      </w:r>
      <w:r w:rsidRPr="00BB5FDD">
        <w:rPr>
          <w:rFonts w:eastAsia="Calibri"/>
          <w:sz w:val="24"/>
          <w:lang w:eastAsia="en-US"/>
        </w:rPr>
        <w:t xml:space="preserve">     VALDECIR LUIZ TOIGO   </w:t>
      </w:r>
    </w:p>
    <w:p w14:paraId="4B95E3FE" w14:textId="77777777" w:rsidR="00BB5FDD" w:rsidRDefault="00BB5FDD" w:rsidP="00BB5FDD">
      <w:pPr>
        <w:tabs>
          <w:tab w:val="left" w:pos="567"/>
          <w:tab w:val="left" w:pos="4395"/>
        </w:tabs>
        <w:spacing w:after="200" w:line="276" w:lineRule="auto"/>
        <w:ind w:firstLine="1134"/>
        <w:jc w:val="both"/>
        <w:rPr>
          <w:rFonts w:eastAsia="Calibri"/>
          <w:b/>
          <w:sz w:val="24"/>
          <w:lang w:eastAsia="en-US"/>
        </w:rPr>
      </w:pPr>
      <w:r w:rsidRPr="00BB5FDD">
        <w:rPr>
          <w:rFonts w:eastAsia="Calibri"/>
          <w:b/>
          <w:sz w:val="24"/>
          <w:lang w:eastAsia="en-US"/>
        </w:rPr>
        <w:t xml:space="preserve"> 1º SECRETÁRIO</w:t>
      </w:r>
      <w:r w:rsidRPr="00BB5FDD">
        <w:rPr>
          <w:rFonts w:eastAsia="Calibri"/>
          <w:sz w:val="24"/>
          <w:lang w:eastAsia="en-US"/>
        </w:rPr>
        <w:t xml:space="preserve"> </w:t>
      </w:r>
      <w:r w:rsidRPr="00BB5FDD">
        <w:rPr>
          <w:rFonts w:eastAsia="Calibri"/>
          <w:sz w:val="24"/>
          <w:lang w:eastAsia="en-US"/>
        </w:rPr>
        <w:tab/>
        <w:t xml:space="preserve">                         </w:t>
      </w:r>
      <w:r w:rsidRPr="00BB5FDD">
        <w:rPr>
          <w:rFonts w:eastAsia="Calibri"/>
          <w:b/>
          <w:sz w:val="24"/>
          <w:lang w:eastAsia="en-US"/>
        </w:rPr>
        <w:t>2º SECRETÁRIO</w:t>
      </w:r>
    </w:p>
    <w:p w14:paraId="72B59AAA" w14:textId="77777777" w:rsidR="00BB5FDD" w:rsidRPr="00BB5FDD" w:rsidRDefault="00BB5FDD" w:rsidP="00BB5FDD">
      <w:pPr>
        <w:tabs>
          <w:tab w:val="left" w:pos="567"/>
          <w:tab w:val="left" w:pos="4395"/>
        </w:tabs>
        <w:spacing w:after="200" w:line="276" w:lineRule="auto"/>
        <w:ind w:firstLine="1134"/>
        <w:jc w:val="both"/>
        <w:rPr>
          <w:rFonts w:eastAsia="Calibri"/>
          <w:b/>
          <w:sz w:val="24"/>
          <w:lang w:eastAsia="en-US"/>
        </w:rPr>
      </w:pPr>
    </w:p>
    <w:p w14:paraId="505866CE" w14:textId="77777777" w:rsidR="00BB5FDD" w:rsidRPr="00BB5FDD" w:rsidRDefault="00BB5FDD" w:rsidP="00BB5FDD">
      <w:pPr>
        <w:spacing w:after="200" w:line="276" w:lineRule="auto"/>
        <w:ind w:firstLine="1134"/>
        <w:jc w:val="center"/>
        <w:rPr>
          <w:rFonts w:eastAsia="Calibri"/>
          <w:b/>
          <w:bCs/>
          <w:sz w:val="24"/>
          <w:lang w:eastAsia="en-US"/>
        </w:rPr>
      </w:pPr>
      <w:r w:rsidRPr="00BB5FDD">
        <w:rPr>
          <w:rFonts w:eastAsia="Calibri"/>
          <w:b/>
          <w:bCs/>
          <w:sz w:val="24"/>
          <w:lang w:eastAsia="en-US"/>
        </w:rPr>
        <w:lastRenderedPageBreak/>
        <w:t>JUSTIFICATIVA</w:t>
      </w:r>
    </w:p>
    <w:p w14:paraId="6A6CDD60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6D75A555" w14:textId="77777777" w:rsidR="00BB5FDD" w:rsidRPr="00BB5FDD" w:rsidRDefault="00BB5FDD" w:rsidP="00BB5FDD">
      <w:pPr>
        <w:spacing w:after="200" w:line="360" w:lineRule="auto"/>
        <w:ind w:firstLine="1134"/>
        <w:jc w:val="both"/>
        <w:rPr>
          <w:rFonts w:eastAsia="Calibri"/>
          <w:sz w:val="24"/>
          <w:lang w:eastAsia="en-US"/>
        </w:rPr>
      </w:pPr>
      <w:r w:rsidRPr="00BB5FDD">
        <w:rPr>
          <w:rFonts w:eastAsia="Calibri"/>
          <w:sz w:val="24"/>
          <w:lang w:eastAsia="en-US"/>
        </w:rPr>
        <w:t>O presente projeto de lei, que reajusta o vale- alimentação de servidores em atividade desta Câmara de Vereadores, visa o reconhecimento e a valorização dos mesmos, que cumprem assiduamente a jornada de trabalho, concedendo um aumento no vale-alimentação para 2024, nos mesmos termos do concedido pelo Poder Executivo a seus servidores, passando dos atuais R$ 12,00 para R$ 12,72, com fixação de referido valor para todo o exercício de 2024.</w:t>
      </w:r>
    </w:p>
    <w:p w14:paraId="55549893" w14:textId="77777777" w:rsidR="00BB5FDD" w:rsidRPr="00BB5FDD" w:rsidRDefault="00BB5FDD" w:rsidP="00BB5FDD">
      <w:pPr>
        <w:spacing w:after="200" w:line="360" w:lineRule="auto"/>
        <w:ind w:firstLine="1134"/>
        <w:jc w:val="both"/>
        <w:rPr>
          <w:rFonts w:eastAsia="Calibri"/>
          <w:sz w:val="24"/>
          <w:lang w:eastAsia="en-US"/>
        </w:rPr>
      </w:pPr>
      <w:r w:rsidRPr="00BB5FDD">
        <w:rPr>
          <w:rFonts w:eastAsia="Calibri"/>
          <w:sz w:val="24"/>
          <w:lang w:eastAsia="en-US"/>
        </w:rPr>
        <w:t>Sendo assim, certos da acolhida dos nobres colegas vereadores, submetemos a apreciação do Plenário.</w:t>
      </w:r>
    </w:p>
    <w:p w14:paraId="296E326B" w14:textId="77777777" w:rsidR="00BB5FDD" w:rsidRPr="00BB5FDD" w:rsidRDefault="00BB5FDD" w:rsidP="00BB5FDD">
      <w:pPr>
        <w:spacing w:after="200" w:line="360" w:lineRule="auto"/>
        <w:ind w:firstLine="1134"/>
        <w:jc w:val="both"/>
        <w:rPr>
          <w:sz w:val="24"/>
          <w:lang w:eastAsia="en-US"/>
        </w:rPr>
      </w:pPr>
      <w:r w:rsidRPr="00BB5FDD">
        <w:rPr>
          <w:sz w:val="24"/>
          <w:lang w:eastAsia="en-US"/>
        </w:rPr>
        <w:t>Quatro Irmãos, RS, Sala das Sessões, 08 de janeiro de 2024.</w:t>
      </w:r>
    </w:p>
    <w:p w14:paraId="039105BF" w14:textId="77777777" w:rsid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241F9B24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6D961FD0" w14:textId="48924F5F" w:rsidR="00BB5FDD" w:rsidRPr="00BB5FDD" w:rsidRDefault="00BB5FDD" w:rsidP="00BB5FDD">
      <w:pPr>
        <w:tabs>
          <w:tab w:val="left" w:pos="567"/>
          <w:tab w:val="left" w:pos="4395"/>
        </w:tabs>
        <w:spacing w:after="200"/>
        <w:ind w:firstLine="1134"/>
        <w:jc w:val="both"/>
        <w:rPr>
          <w:rFonts w:eastAsia="Calibri"/>
          <w:sz w:val="24"/>
          <w:lang w:eastAsia="en-US"/>
        </w:rPr>
      </w:pPr>
      <w:r w:rsidRPr="00BB5FDD">
        <w:rPr>
          <w:rFonts w:eastAsia="Calibri"/>
          <w:sz w:val="24"/>
          <w:lang w:eastAsia="en-US"/>
        </w:rPr>
        <w:t>JULIANO DOS SANTOS</w:t>
      </w:r>
      <w:r w:rsidRPr="00BB5FDD"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 xml:space="preserve">    </w:t>
      </w:r>
      <w:r w:rsidRPr="00BB5FDD">
        <w:rPr>
          <w:rFonts w:eastAsia="Calibri"/>
          <w:sz w:val="24"/>
          <w:lang w:eastAsia="en-US"/>
        </w:rPr>
        <w:t xml:space="preserve">CLOVIS EDUARDO KUJAWINSKI                     </w:t>
      </w:r>
    </w:p>
    <w:p w14:paraId="334F6DF1" w14:textId="7C548C8F" w:rsidR="00BB5FDD" w:rsidRPr="00BB5FDD" w:rsidRDefault="00BB5FDD" w:rsidP="00BB5FDD">
      <w:pPr>
        <w:tabs>
          <w:tab w:val="left" w:pos="567"/>
          <w:tab w:val="left" w:pos="4395"/>
        </w:tabs>
        <w:spacing w:after="200"/>
        <w:ind w:firstLine="1134"/>
        <w:jc w:val="both"/>
        <w:rPr>
          <w:rFonts w:eastAsia="Calibri"/>
          <w:b/>
          <w:sz w:val="24"/>
          <w:lang w:eastAsia="en-US"/>
        </w:rPr>
      </w:pPr>
      <w:r w:rsidRPr="00BB5FDD">
        <w:rPr>
          <w:rFonts w:eastAsia="Calibri"/>
          <w:b/>
          <w:sz w:val="24"/>
          <w:lang w:eastAsia="en-US"/>
        </w:rPr>
        <w:t xml:space="preserve">         PRESIDENTE                   </w:t>
      </w:r>
      <w:r w:rsidRPr="00BB5FDD"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 xml:space="preserve">             </w:t>
      </w:r>
      <w:r w:rsidRPr="00BB5FDD">
        <w:rPr>
          <w:rFonts w:eastAsia="Calibri"/>
          <w:b/>
          <w:sz w:val="24"/>
          <w:lang w:eastAsia="en-US"/>
        </w:rPr>
        <w:t>VICE-PRESIDENTE</w:t>
      </w:r>
    </w:p>
    <w:p w14:paraId="0939884D" w14:textId="77777777" w:rsidR="00BB5FDD" w:rsidRDefault="00BB5FDD" w:rsidP="00BB5FDD">
      <w:pPr>
        <w:tabs>
          <w:tab w:val="left" w:pos="567"/>
          <w:tab w:val="left" w:pos="4395"/>
        </w:tabs>
        <w:spacing w:after="200"/>
        <w:ind w:firstLine="1134"/>
        <w:jc w:val="both"/>
        <w:rPr>
          <w:rFonts w:eastAsia="Calibri"/>
          <w:sz w:val="24"/>
          <w:lang w:eastAsia="en-US"/>
        </w:rPr>
      </w:pPr>
    </w:p>
    <w:p w14:paraId="05EB6013" w14:textId="77777777" w:rsidR="00BB5FDD" w:rsidRPr="00BB5FDD" w:rsidRDefault="00BB5FDD" w:rsidP="00BB5FDD">
      <w:pPr>
        <w:tabs>
          <w:tab w:val="left" w:pos="567"/>
          <w:tab w:val="left" w:pos="4395"/>
        </w:tabs>
        <w:spacing w:after="200"/>
        <w:ind w:firstLine="1134"/>
        <w:jc w:val="both"/>
        <w:rPr>
          <w:rFonts w:eastAsia="Calibri"/>
          <w:sz w:val="24"/>
          <w:lang w:eastAsia="en-US"/>
        </w:rPr>
      </w:pPr>
    </w:p>
    <w:p w14:paraId="45621DE7" w14:textId="77777777" w:rsidR="00BB5FDD" w:rsidRDefault="00BB5FDD" w:rsidP="00BB5FDD">
      <w:pPr>
        <w:tabs>
          <w:tab w:val="left" w:pos="567"/>
          <w:tab w:val="left" w:pos="4395"/>
        </w:tabs>
        <w:spacing w:after="200"/>
        <w:ind w:firstLine="113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  </w:t>
      </w:r>
      <w:r w:rsidRPr="00BB5FDD">
        <w:rPr>
          <w:rFonts w:eastAsia="Calibri"/>
          <w:sz w:val="24"/>
          <w:lang w:eastAsia="en-US"/>
        </w:rPr>
        <w:t xml:space="preserve"> ADEMAR NADAL                        </w:t>
      </w:r>
      <w:r>
        <w:rPr>
          <w:rFonts w:eastAsia="Calibri"/>
          <w:sz w:val="24"/>
          <w:lang w:eastAsia="en-US"/>
        </w:rPr>
        <w:t xml:space="preserve">      </w:t>
      </w:r>
      <w:r w:rsidRPr="00BB5FDD">
        <w:rPr>
          <w:rFonts w:eastAsia="Calibri"/>
          <w:sz w:val="24"/>
          <w:lang w:eastAsia="en-US"/>
        </w:rPr>
        <w:t xml:space="preserve">     VALDECIR LUIZ TOIGO</w:t>
      </w:r>
    </w:p>
    <w:p w14:paraId="3C881333" w14:textId="4CE69800" w:rsidR="00BB5FDD" w:rsidRPr="00BB5FDD" w:rsidRDefault="00BB5FDD" w:rsidP="00BB5FDD">
      <w:pPr>
        <w:tabs>
          <w:tab w:val="left" w:pos="567"/>
          <w:tab w:val="left" w:pos="4395"/>
        </w:tabs>
        <w:spacing w:after="200"/>
        <w:ind w:firstLine="113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   </w:t>
      </w:r>
      <w:r w:rsidRPr="00BB5FDD">
        <w:rPr>
          <w:rFonts w:eastAsia="Calibri"/>
          <w:b/>
          <w:sz w:val="24"/>
          <w:lang w:eastAsia="en-US"/>
        </w:rPr>
        <w:t xml:space="preserve"> 1º SECRETÁRIO</w:t>
      </w:r>
      <w:r w:rsidRPr="00BB5FDD">
        <w:rPr>
          <w:rFonts w:eastAsia="Calibri"/>
          <w:sz w:val="24"/>
          <w:lang w:eastAsia="en-US"/>
        </w:rPr>
        <w:t xml:space="preserve"> </w:t>
      </w:r>
      <w:r w:rsidRPr="00BB5FDD">
        <w:rPr>
          <w:rFonts w:eastAsia="Calibri"/>
          <w:sz w:val="24"/>
          <w:lang w:eastAsia="en-US"/>
        </w:rPr>
        <w:tab/>
        <w:t xml:space="preserve">                         </w:t>
      </w:r>
      <w:r w:rsidRPr="00BB5FDD">
        <w:rPr>
          <w:rFonts w:eastAsia="Calibri"/>
          <w:b/>
          <w:sz w:val="24"/>
          <w:lang w:eastAsia="en-US"/>
        </w:rPr>
        <w:t>2º SECRETÁRIO</w:t>
      </w:r>
    </w:p>
    <w:p w14:paraId="4B5557BB" w14:textId="77777777" w:rsidR="00BB5FDD" w:rsidRPr="00BB5FDD" w:rsidRDefault="00BB5FDD" w:rsidP="00BB5FDD">
      <w:pPr>
        <w:spacing w:after="200"/>
        <w:ind w:firstLine="1134"/>
        <w:jc w:val="both"/>
        <w:rPr>
          <w:rFonts w:eastAsia="Calibri"/>
          <w:sz w:val="24"/>
          <w:lang w:eastAsia="en-US"/>
        </w:rPr>
      </w:pPr>
    </w:p>
    <w:p w14:paraId="2413705C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18CA4195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29E9757D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7C4D04CA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31BDA50E" w14:textId="77777777" w:rsidR="00BB5FDD" w:rsidRPr="00BB5FDD" w:rsidRDefault="00BB5FDD" w:rsidP="00BB5FDD">
      <w:pPr>
        <w:spacing w:after="200" w:line="276" w:lineRule="auto"/>
        <w:ind w:firstLine="1134"/>
        <w:jc w:val="both"/>
        <w:rPr>
          <w:rFonts w:eastAsia="Calibri"/>
          <w:sz w:val="24"/>
          <w:lang w:eastAsia="en-US"/>
        </w:rPr>
      </w:pPr>
    </w:p>
    <w:p w14:paraId="5371E4AC" w14:textId="77777777" w:rsidR="00BB5FDD" w:rsidRPr="00BB5FDD" w:rsidRDefault="00BB5FDD" w:rsidP="00BB5FDD">
      <w:pPr>
        <w:spacing w:line="276" w:lineRule="auto"/>
        <w:jc w:val="both"/>
        <w:rPr>
          <w:rFonts w:eastAsia="Calibri"/>
          <w:sz w:val="24"/>
          <w:lang w:eastAsia="en-US"/>
        </w:rPr>
      </w:pPr>
    </w:p>
    <w:p w14:paraId="42A023F0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sectPr w:rsidR="00FA3E00" w:rsidRPr="003F4C1F" w:rsidSect="00BB5FDD">
      <w:headerReference w:type="default" r:id="rId6"/>
      <w:footerReference w:type="default" r:id="rId7"/>
      <w:pgSz w:w="11907" w:h="16840" w:code="9"/>
      <w:pgMar w:top="1077" w:right="992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89D4" w14:textId="77777777" w:rsidR="00A744F7" w:rsidRDefault="00A744F7">
      <w:r>
        <w:separator/>
      </w:r>
    </w:p>
  </w:endnote>
  <w:endnote w:type="continuationSeparator" w:id="0">
    <w:p w14:paraId="3874DD8A" w14:textId="77777777" w:rsidR="00A744F7" w:rsidRDefault="00A7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7074" w14:textId="1C4DE4B6" w:rsidR="001A6403" w:rsidRPr="0039198E" w:rsidRDefault="0057261D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37859F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13C5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4B69F4C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 xml:space="preserve">, n° 440 - CEP 99.720-000 – Quatro Irmãos – RS – CNPJ 04.215.994/0001-14 – Fone: (54) </w:t>
    </w:r>
    <w:r w:rsidR="00BB5FDD">
      <w:rPr>
        <w:sz w:val="16"/>
        <w:szCs w:val="18"/>
      </w:rPr>
      <w:t>992785779</w:t>
    </w:r>
    <w:r w:rsidRPr="0039198E">
      <w:rPr>
        <w:sz w:val="16"/>
        <w:szCs w:val="18"/>
      </w:rPr>
      <w:t xml:space="preserve">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68C770EA" w:rsidR="001C15FA" w:rsidRDefault="0057261D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373E36C2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978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3F6D" w14:textId="77777777" w:rsidR="00A744F7" w:rsidRDefault="00A744F7">
      <w:r>
        <w:separator/>
      </w:r>
    </w:p>
  </w:footnote>
  <w:footnote w:type="continuationSeparator" w:id="0">
    <w:p w14:paraId="139E4AD5" w14:textId="77777777" w:rsidR="00A744F7" w:rsidRDefault="00A7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8E6A" w14:textId="4B2575DE" w:rsidR="001C15FA" w:rsidRDefault="0057261D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0CDB10F0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0C226343">
          <wp:extent cx="1028700" cy="1143000"/>
          <wp:effectExtent l="0" t="0" r="0" b="0"/>
          <wp:docPr id="1422501180" name="Imagem 1422501180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2AB0"/>
    <w:rsid w:val="00354291"/>
    <w:rsid w:val="003678DE"/>
    <w:rsid w:val="003729D9"/>
    <w:rsid w:val="00376A3A"/>
    <w:rsid w:val="003A14B7"/>
    <w:rsid w:val="003A2B71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7261D"/>
    <w:rsid w:val="005A41E0"/>
    <w:rsid w:val="005A4250"/>
    <w:rsid w:val="005D2CFB"/>
    <w:rsid w:val="006042A0"/>
    <w:rsid w:val="00605339"/>
    <w:rsid w:val="0061522B"/>
    <w:rsid w:val="00643BDF"/>
    <w:rsid w:val="00646467"/>
    <w:rsid w:val="00654297"/>
    <w:rsid w:val="0068563D"/>
    <w:rsid w:val="006A3C7D"/>
    <w:rsid w:val="006B2C4B"/>
    <w:rsid w:val="006C17D0"/>
    <w:rsid w:val="006C25AF"/>
    <w:rsid w:val="006E4DBD"/>
    <w:rsid w:val="006F6B8D"/>
    <w:rsid w:val="007077D8"/>
    <w:rsid w:val="007162AF"/>
    <w:rsid w:val="007243AF"/>
    <w:rsid w:val="007419D2"/>
    <w:rsid w:val="0075125F"/>
    <w:rsid w:val="00757339"/>
    <w:rsid w:val="0075774E"/>
    <w:rsid w:val="0076527E"/>
    <w:rsid w:val="007A28C7"/>
    <w:rsid w:val="007D39EC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6126"/>
    <w:rsid w:val="008F6909"/>
    <w:rsid w:val="00910E7B"/>
    <w:rsid w:val="009222E4"/>
    <w:rsid w:val="00936692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14B23"/>
    <w:rsid w:val="00A21A60"/>
    <w:rsid w:val="00A32731"/>
    <w:rsid w:val="00A32E5B"/>
    <w:rsid w:val="00A44D90"/>
    <w:rsid w:val="00A62A01"/>
    <w:rsid w:val="00A73B01"/>
    <w:rsid w:val="00A744F7"/>
    <w:rsid w:val="00A9204B"/>
    <w:rsid w:val="00A92AE2"/>
    <w:rsid w:val="00AD507F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B5FDD"/>
    <w:rsid w:val="00BC03C6"/>
    <w:rsid w:val="00BC04B1"/>
    <w:rsid w:val="00BC1716"/>
    <w:rsid w:val="00BC439A"/>
    <w:rsid w:val="00BE11B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26B0"/>
    <w:rsid w:val="00CD309F"/>
    <w:rsid w:val="00CD71FE"/>
    <w:rsid w:val="00CF2A47"/>
    <w:rsid w:val="00D05786"/>
    <w:rsid w:val="00D33F5C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D2EFB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2366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2022-01-13T11:50:00Z</cp:lastPrinted>
  <dcterms:created xsi:type="dcterms:W3CDTF">2024-01-09T12:49:00Z</dcterms:created>
  <dcterms:modified xsi:type="dcterms:W3CDTF">2024-01-09T12:49:00Z</dcterms:modified>
</cp:coreProperties>
</file>